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615ADF9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8712F">
        <w:rPr>
          <w:b/>
          <w:sz w:val="20"/>
          <w:szCs w:val="20"/>
        </w:rPr>
        <w:t>North East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48A3255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8712F">
        <w:rPr>
          <w:b/>
          <w:sz w:val="20"/>
          <w:szCs w:val="20"/>
        </w:rPr>
        <w:t>105-25-830-3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5BDFCD6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68712F">
        <w:rPr>
          <w:b/>
          <w:sz w:val="20"/>
          <w:szCs w:val="20"/>
        </w:rPr>
        <w:t xml:space="preserve"> 3/6/2019</w:t>
      </w:r>
      <w:r w:rsidR="000610A7">
        <w:rPr>
          <w:b/>
          <w:sz w:val="20"/>
          <w:szCs w:val="20"/>
        </w:rPr>
        <w:t xml:space="preserve"> 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0952567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68712F">
        <w:rPr>
          <w:b/>
          <w:sz w:val="20"/>
          <w:szCs w:val="20"/>
        </w:rPr>
        <w:t xml:space="preserve"> 3/9/19</w:t>
      </w:r>
      <w:r w:rsidR="00071301">
        <w:rPr>
          <w:b/>
          <w:sz w:val="20"/>
          <w:szCs w:val="20"/>
        </w:rPr>
        <w:t xml:space="preserve"> 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4E767167" w:rsidR="00223718" w:rsidRPr="00357703" w:rsidRDefault="0068712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7CB1E1DA" w:rsidR="00223718" w:rsidRPr="00357703" w:rsidRDefault="0068712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342E979B" w:rsidR="00D6151F" w:rsidRDefault="0068712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4263DC75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8712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8712F">
        <w:rPr>
          <w:sz w:val="16"/>
          <w:szCs w:val="16"/>
        </w:rPr>
        <w:instrText xml:space="preserve"> FORMCHECKBOX </w:instrText>
      </w:r>
      <w:r w:rsidR="00254568">
        <w:rPr>
          <w:sz w:val="16"/>
          <w:szCs w:val="16"/>
        </w:rPr>
      </w:r>
      <w:r w:rsidR="00254568">
        <w:rPr>
          <w:sz w:val="16"/>
          <w:szCs w:val="16"/>
        </w:rPr>
        <w:fldChar w:fldCharType="separate"/>
      </w:r>
      <w:r w:rsidR="0068712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54568">
              <w:rPr>
                <w:rFonts w:ascii="Calibri" w:hAnsi="Calibri" w:cs="Calibri"/>
              </w:rPr>
            </w:r>
            <w:r w:rsidR="0025456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4E9EE1E3" w:rsidR="0079370C" w:rsidRPr="00E36FC5" w:rsidRDefault="0068712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7964CD2B" w:rsidR="006B7A09" w:rsidRPr="009319BD" w:rsidRDefault="0068712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46743281" w:rsidR="006B7A09" w:rsidRPr="009319BD" w:rsidRDefault="0068712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166E8525" w:rsidR="006B7A09" w:rsidRPr="009319BD" w:rsidRDefault="0068712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066B39AA" w:rsidR="006B7A09" w:rsidRPr="009319BD" w:rsidRDefault="0068712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20C2A85F" w:rsidR="006B7A09" w:rsidRPr="009319BD" w:rsidRDefault="0068712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1178B877" w:rsidR="006B7A09" w:rsidRPr="009319BD" w:rsidRDefault="0068712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7F2BD080" w:rsidR="006B7A09" w:rsidRPr="009319BD" w:rsidRDefault="0068712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57590F0F" w:rsidR="006B7A09" w:rsidRPr="009319BD" w:rsidRDefault="0068712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6D910716" w:rsidR="006B7A09" w:rsidRPr="009319BD" w:rsidRDefault="006871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73BD602D" w:rsidR="00D03ED5" w:rsidRPr="009319BD" w:rsidRDefault="006871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17D6CD7F" w:rsidR="00D03ED5" w:rsidRPr="009319BD" w:rsidRDefault="0068712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50891417" w:rsidR="00D24103" w:rsidRPr="009319BD" w:rsidRDefault="0068712F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4568">
              <w:rPr>
                <w:sz w:val="20"/>
                <w:szCs w:val="20"/>
              </w:rPr>
            </w:r>
            <w:r w:rsidR="002545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020E0A90" w:rsidR="00D24103" w:rsidRPr="0068712F" w:rsidRDefault="0068712F" w:rsidP="0068712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8712F">
              <w:rPr>
                <w:sz w:val="20"/>
                <w:szCs w:val="20"/>
              </w:rPr>
              <w:t>During the on-site review, it was determined that the onsite monitoring was not conducted per regulation.</w:t>
            </w: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DC3B83D" w14:textId="1B10B1DF" w:rsidR="008563F4" w:rsidRDefault="0068712F" w:rsidP="006871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8712F">
              <w:rPr>
                <w:sz w:val="20"/>
                <w:szCs w:val="20"/>
              </w:rPr>
              <w:t>SFA is receptive to technical assistance provided during the revie</w:t>
            </w:r>
            <w:r>
              <w:rPr>
                <w:sz w:val="20"/>
                <w:szCs w:val="20"/>
              </w:rPr>
              <w:t>w.</w:t>
            </w:r>
          </w:p>
          <w:p w14:paraId="43029945" w14:textId="61555EAA" w:rsidR="0068712F" w:rsidRDefault="0068712F" w:rsidP="006871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 are organized and easy to review. </w:t>
            </w:r>
          </w:p>
          <w:p w14:paraId="03C952CB" w14:textId="31DB144D" w:rsidR="0068712F" w:rsidRPr="008563F4" w:rsidRDefault="0068712F" w:rsidP="006871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kitchen is neat, clean and organized.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616F662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8712F">
      <w:rPr>
        <w:sz w:val="16"/>
        <w:szCs w:val="16"/>
      </w:rPr>
      <w:t xml:space="preserve">North east school district </w:t>
    </w:r>
  </w:p>
  <w:p w14:paraId="7E073F4F" w14:textId="418B766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68712F">
      <w:rPr>
        <w:sz w:val="16"/>
        <w:szCs w:val="16"/>
      </w:rPr>
      <w:t xml:space="preserve"> 105-25-830-3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0713F"/>
    <w:multiLevelType w:val="hybridMultilevel"/>
    <w:tmpl w:val="984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F6060"/>
    <w:multiLevelType w:val="hybridMultilevel"/>
    <w:tmpl w:val="45181C1E"/>
    <w:lvl w:ilvl="0" w:tplc="5E7058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Zs2YLLdXVcHM9HPQoj18vopQeD2AnwOuELFkNySEG657Mo4Mqhp5gCJ/mwUr/+vq9Yt9AnbppPqsdEgIYeJ7Q==" w:salt="wzjzJ0r3UrW1EAyVjboC6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5456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39B7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8712F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10D86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433B2-9611-4536-9FD2-83ADF686E7D2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BE6B0A-74A8-44FF-9BA6-34271D38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2018-02-21T17:58:00Z</cp:lastPrinted>
  <dcterms:created xsi:type="dcterms:W3CDTF">2019-05-06T13:53:00Z</dcterms:created>
  <dcterms:modified xsi:type="dcterms:W3CDTF">2019-05-06T13:53:00Z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62800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